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21980" w14:textId="01343114" w:rsidR="008C1475" w:rsidRPr="00816841" w:rsidRDefault="008C1475" w:rsidP="008C1475">
      <w:pPr>
        <w:suppressAutoHyphens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16841">
        <w:rPr>
          <w:rFonts w:ascii="Times New Roman" w:eastAsia="Calibri" w:hAnsi="Times New Roman" w:cs="Times New Roman"/>
          <w:sz w:val="24"/>
          <w:szCs w:val="24"/>
          <w:lang w:val="uk-UA" w:eastAsia="zh-CN"/>
        </w:rPr>
        <w:t xml:space="preserve">          </w:t>
      </w:r>
      <w:r w:rsidRPr="008168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Додаток </w:t>
      </w:r>
      <w:r w:rsidR="00816841" w:rsidRPr="008168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40</w:t>
      </w:r>
    </w:p>
    <w:p w14:paraId="0D98FC4D" w14:textId="056D8DBC" w:rsidR="008C1475" w:rsidRPr="00816841" w:rsidRDefault="008C1475" w:rsidP="008C1475">
      <w:pPr>
        <w:spacing w:after="0" w:line="240" w:lineRule="auto"/>
        <w:ind w:left="4962" w:hanging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168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 рішення міської ради №     </w:t>
      </w:r>
    </w:p>
    <w:p w14:paraId="088578A5" w14:textId="77777777" w:rsidR="00CF3173" w:rsidRDefault="00CF3173" w:rsidP="00CF3173">
      <w:pPr>
        <w:jc w:val="right"/>
        <w:rPr>
          <w:bCs/>
          <w:sz w:val="24"/>
          <w:szCs w:val="24"/>
          <w:lang w:val="uk-UA"/>
        </w:rPr>
      </w:pPr>
      <w:r>
        <w:rPr>
          <w:bCs/>
          <w:sz w:val="24"/>
          <w:szCs w:val="24"/>
          <w:lang w:val="uk-UA"/>
        </w:rPr>
        <w:t>від 08.12.2023 №2-35/2023</w:t>
      </w:r>
    </w:p>
    <w:p w14:paraId="4D559CE1" w14:textId="77777777" w:rsidR="008C1475" w:rsidRPr="00816841" w:rsidRDefault="008C1475" w:rsidP="008C14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81684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Програма з управління комунальним майном </w:t>
      </w:r>
    </w:p>
    <w:p w14:paraId="687041FF" w14:textId="1C154E72" w:rsidR="008C1475" w:rsidRPr="00816841" w:rsidRDefault="008C1475" w:rsidP="008C14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81684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Ніжинської</w:t>
      </w:r>
      <w:r w:rsidR="00765136" w:rsidRPr="0081684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міської</w:t>
      </w:r>
      <w:r w:rsidRPr="0081684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територіальної громади на 202</w:t>
      </w:r>
      <w:r w:rsidR="00AF7261" w:rsidRPr="0081684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4</w:t>
      </w:r>
      <w:r w:rsidRPr="0081684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рік</w:t>
      </w:r>
    </w:p>
    <w:p w14:paraId="731191A0" w14:textId="5937AB8D" w:rsidR="008C1475" w:rsidRPr="00816841" w:rsidRDefault="008C1475" w:rsidP="008C1475">
      <w:pPr>
        <w:numPr>
          <w:ilvl w:val="0"/>
          <w:numId w:val="1"/>
        </w:numPr>
        <w:suppressAutoHyphens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1684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 xml:space="preserve">Паспорт </w:t>
      </w:r>
      <w:r w:rsidRPr="0081684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 w:eastAsia="ru-RU"/>
        </w:rPr>
        <w:t xml:space="preserve">програми </w:t>
      </w:r>
      <w:r w:rsidRPr="0081684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>на 202</w:t>
      </w:r>
      <w:r w:rsidR="00AF7261" w:rsidRPr="0081684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>4</w:t>
      </w:r>
      <w:r w:rsidRPr="0081684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 xml:space="preserve"> рік</w:t>
      </w:r>
    </w:p>
    <w:tbl>
      <w:tblPr>
        <w:tblW w:w="10008" w:type="dxa"/>
        <w:tblInd w:w="-7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536"/>
        <w:gridCol w:w="4763"/>
      </w:tblGrid>
      <w:tr w:rsidR="008C1475" w:rsidRPr="00816841" w14:paraId="5C14D0F4" w14:textId="77777777" w:rsidTr="006328B3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EC35E" w14:textId="77777777" w:rsidR="008C1475" w:rsidRPr="00816841" w:rsidRDefault="008C1475" w:rsidP="00945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168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9F260" w14:textId="77777777" w:rsidR="008C1475" w:rsidRPr="00816841" w:rsidRDefault="008C1475" w:rsidP="00945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168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Ініціатор розроблення програми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3FEDA" w14:textId="77777777" w:rsidR="008C1475" w:rsidRPr="00816841" w:rsidRDefault="008C1475" w:rsidP="00945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168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Управління комунального майна та земельних відносин Ніжинської міської ради Чернігівської області</w:t>
            </w:r>
          </w:p>
        </w:tc>
      </w:tr>
      <w:tr w:rsidR="008C1475" w:rsidRPr="00816841" w14:paraId="74412631" w14:textId="77777777" w:rsidTr="006328B3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0FFBA" w14:textId="77777777" w:rsidR="008C1475" w:rsidRPr="00816841" w:rsidRDefault="008C1475" w:rsidP="00945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168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F494E" w14:textId="77777777" w:rsidR="008C1475" w:rsidRPr="00816841" w:rsidRDefault="008C1475" w:rsidP="00945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168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Законодавча база програми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BFACC" w14:textId="77777777" w:rsidR="008C1475" w:rsidRPr="00816841" w:rsidRDefault="008C1475" w:rsidP="00945D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168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Цивільний кодекс України, Закони України:   „Про приватизацію державного і комунального майна”, „Про оренду державного та комунального майна».</w:t>
            </w:r>
          </w:p>
        </w:tc>
      </w:tr>
      <w:tr w:rsidR="008C1475" w:rsidRPr="00816841" w14:paraId="02807803" w14:textId="77777777" w:rsidTr="006328B3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32DF3" w14:textId="77777777" w:rsidR="008C1475" w:rsidRPr="00816841" w:rsidRDefault="008C1475" w:rsidP="00945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168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67867" w14:textId="77777777" w:rsidR="008C1475" w:rsidRPr="00816841" w:rsidRDefault="008C1475" w:rsidP="00945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168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Розробник програми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5D8F1" w14:textId="77777777" w:rsidR="008C1475" w:rsidRPr="00816841" w:rsidRDefault="008C1475" w:rsidP="00945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168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Управління комунального майна та земельних відносин Ніжинської міської ради Чернігівської області</w:t>
            </w:r>
          </w:p>
        </w:tc>
      </w:tr>
      <w:tr w:rsidR="008C1475" w:rsidRPr="00816841" w14:paraId="5ACC5379" w14:textId="77777777" w:rsidTr="006328B3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8B248" w14:textId="77777777" w:rsidR="008C1475" w:rsidRPr="00816841" w:rsidRDefault="008C1475" w:rsidP="00945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168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C278F" w14:textId="77777777" w:rsidR="008C1475" w:rsidRPr="00816841" w:rsidRDefault="008C1475" w:rsidP="00945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168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Головний розпорядник бюджетних коштів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67AA9" w14:textId="77777777" w:rsidR="008C1475" w:rsidRPr="00816841" w:rsidRDefault="008C1475" w:rsidP="00945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168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Управління комунального майна та земельних відносин Ніжинської міської ради Чернігівської області</w:t>
            </w:r>
          </w:p>
        </w:tc>
      </w:tr>
      <w:tr w:rsidR="008C1475" w:rsidRPr="00816841" w14:paraId="0F10E310" w14:textId="77777777" w:rsidTr="006328B3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B3DFE" w14:textId="77777777" w:rsidR="008C1475" w:rsidRPr="00816841" w:rsidRDefault="008C1475" w:rsidP="00945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168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62ED7" w14:textId="77777777" w:rsidR="008C1475" w:rsidRPr="00816841" w:rsidRDefault="008C1475" w:rsidP="00945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168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Відповідальні виконавці (учасники) програми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FA16F" w14:textId="77777777" w:rsidR="008C1475" w:rsidRPr="00816841" w:rsidRDefault="008C1475" w:rsidP="00945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168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Управління комунального майна та земельних відносин Ніжинської міської ради Чернігівської області</w:t>
            </w:r>
          </w:p>
        </w:tc>
      </w:tr>
      <w:tr w:rsidR="008C1475" w:rsidRPr="00816841" w14:paraId="48577222" w14:textId="77777777" w:rsidTr="006328B3">
        <w:trPr>
          <w:trHeight w:val="2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39815" w14:textId="77777777" w:rsidR="008C1475" w:rsidRPr="00816841" w:rsidRDefault="008C1475" w:rsidP="00945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168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E2B1B" w14:textId="77777777" w:rsidR="008C1475" w:rsidRPr="00816841" w:rsidRDefault="008C1475" w:rsidP="00945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168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Термін реалізації програми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87D9A" w14:textId="3F8907DC" w:rsidR="008C1475" w:rsidRPr="00816841" w:rsidRDefault="008C1475" w:rsidP="008B3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168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</w:t>
            </w:r>
            <w:r w:rsidR="00AF7261" w:rsidRPr="008168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  <w:r w:rsidRPr="008168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рік</w:t>
            </w:r>
          </w:p>
        </w:tc>
      </w:tr>
      <w:tr w:rsidR="008C1475" w:rsidRPr="00816841" w14:paraId="5C80197A" w14:textId="77777777" w:rsidTr="006328B3">
        <w:trPr>
          <w:trHeight w:val="5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25F7C" w14:textId="77777777" w:rsidR="008C1475" w:rsidRPr="00816841" w:rsidRDefault="008C1475" w:rsidP="00945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168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60FC9" w14:textId="77777777" w:rsidR="008C1475" w:rsidRPr="00816841" w:rsidRDefault="008C1475" w:rsidP="00945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168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Загальний обсяг фінансових ресурсів, в т.ч. кредиторська заборгованість минулих періодів, необхідних для реалізації програми, всього, у </w:t>
            </w:r>
            <w:r w:rsidRPr="0081684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uk-UA" w:eastAsia="ru-RU"/>
              </w:rPr>
              <w:t>тому числі: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84F8A" w14:textId="5C04F05D" w:rsidR="008C1475" w:rsidRPr="00816841" w:rsidRDefault="00EE1490" w:rsidP="00945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168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350</w:t>
            </w:r>
            <w:r w:rsidR="008C1475" w:rsidRPr="008168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000,00 грн.</w:t>
            </w:r>
          </w:p>
        </w:tc>
      </w:tr>
      <w:tr w:rsidR="008C1475" w:rsidRPr="00816841" w14:paraId="5D86951E" w14:textId="77777777" w:rsidTr="006328B3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E4DF0" w14:textId="77777777" w:rsidR="008C1475" w:rsidRPr="00816841" w:rsidRDefault="008C1475" w:rsidP="00945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168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0CA40" w14:textId="77777777" w:rsidR="008C1475" w:rsidRPr="00816841" w:rsidRDefault="008C1475" w:rsidP="00945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168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Кошти  бюджету Ніжинської міської  територіальної громади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BDFD3" w14:textId="2ADA9BD2" w:rsidR="008C1475" w:rsidRPr="00816841" w:rsidRDefault="00EE1490" w:rsidP="00945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168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350</w:t>
            </w:r>
            <w:r w:rsidR="00E270D3" w:rsidRPr="008168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000</w:t>
            </w:r>
            <w:r w:rsidR="008C1475" w:rsidRPr="008168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,00 грн.</w:t>
            </w:r>
          </w:p>
        </w:tc>
      </w:tr>
      <w:tr w:rsidR="008C1475" w:rsidRPr="00816841" w14:paraId="706E8AE9" w14:textId="77777777" w:rsidTr="006328B3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37638" w14:textId="77777777" w:rsidR="008C1475" w:rsidRPr="00816841" w:rsidRDefault="008C1475" w:rsidP="00945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168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AFF68" w14:textId="77777777" w:rsidR="008C1475" w:rsidRPr="00816841" w:rsidRDefault="008C1475" w:rsidP="00945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168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Кошти  інших джерел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53A68" w14:textId="77777777" w:rsidR="008C1475" w:rsidRPr="00816841" w:rsidRDefault="008C1475" w:rsidP="00945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168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</w:tbl>
    <w:p w14:paraId="6D07004E" w14:textId="413CCD3D" w:rsidR="008C1475" w:rsidRPr="00816841" w:rsidRDefault="008C1475" w:rsidP="008C14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 w:eastAsia="ru-RU"/>
        </w:rPr>
      </w:pPr>
      <w:r w:rsidRPr="0081684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 w:eastAsia="ru-RU"/>
        </w:rPr>
        <w:t>2. Проблема на розв’язання якої спрямована програма</w:t>
      </w:r>
    </w:p>
    <w:p w14:paraId="40A39497" w14:textId="252527F2" w:rsidR="008C1475" w:rsidRPr="00816841" w:rsidRDefault="008C1475" w:rsidP="008C14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 w:eastAsia="ru-RU"/>
        </w:rPr>
      </w:pPr>
      <w:r w:rsidRPr="008168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Програма визначає основні цілі, пріоритети, завдання та способи управління комунальним майном Ніжинської міської територіальної громади,  надходження коштів від приватизації та оренди комунального майна до бюджету Ніжинської </w:t>
      </w:r>
      <w:r w:rsidR="00765136" w:rsidRPr="008168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міської </w:t>
      </w:r>
      <w:r w:rsidRPr="008168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територіальної громади та відповідні заходи щодо виконання цієї Програми.</w:t>
      </w:r>
    </w:p>
    <w:p w14:paraId="2C1381C0" w14:textId="77777777" w:rsidR="008C1475" w:rsidRPr="00816841" w:rsidRDefault="008C1475" w:rsidP="008C14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 w:eastAsia="ru-RU"/>
        </w:rPr>
      </w:pPr>
      <w:r w:rsidRPr="0081684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 w:eastAsia="ru-RU"/>
        </w:rPr>
        <w:t>3. Мета програми</w:t>
      </w:r>
    </w:p>
    <w:p w14:paraId="03657673" w14:textId="33901004" w:rsidR="008C1475" w:rsidRPr="00816841" w:rsidRDefault="008C1475" w:rsidP="008C14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8168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Основною метою Програми є </w:t>
      </w:r>
      <w:r w:rsidRPr="0081684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ефективне управління об’єктами комунальної власності у сфері </w:t>
      </w:r>
      <w:r w:rsidR="00371DD9" w:rsidRPr="0081684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приватизації</w:t>
      </w:r>
      <w:r w:rsidRPr="0081684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оренди та використання комунального майна Ніжинської </w:t>
      </w:r>
      <w:r w:rsidR="00765136" w:rsidRPr="0081684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міської </w:t>
      </w:r>
      <w:r w:rsidRPr="0081684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територіальної громади, застосування ринкових методів з вивчення попиту населення і кон’юнктури торгівлі </w:t>
      </w:r>
      <w:r w:rsidR="000771F8" w:rsidRPr="008168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з метою забезпечення</w:t>
      </w:r>
      <w:r w:rsidRPr="008168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надходжен</w:t>
      </w:r>
      <w:r w:rsidR="000771F8" w:rsidRPr="008168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ь</w:t>
      </w:r>
      <w:r w:rsidRPr="008168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</w:t>
      </w:r>
      <w:r w:rsidR="000771F8" w:rsidRPr="008168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коштів </w:t>
      </w:r>
      <w:r w:rsidRPr="008168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до бюджету Ніжинської </w:t>
      </w:r>
      <w:r w:rsidR="00765136" w:rsidRPr="0081684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міської</w:t>
      </w:r>
      <w:r w:rsidR="00765136" w:rsidRPr="008168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</w:t>
      </w:r>
      <w:r w:rsidRPr="008168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територіальної громади за рахунок</w:t>
      </w:r>
      <w:r w:rsidRPr="00816841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  <w:t xml:space="preserve"> </w:t>
      </w:r>
      <w:r w:rsidRPr="0081684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продажу майна комунальної власності та передачі його в оренду. </w:t>
      </w:r>
    </w:p>
    <w:p w14:paraId="667DC921" w14:textId="77777777" w:rsidR="008C1475" w:rsidRPr="00816841" w:rsidRDefault="008C1475" w:rsidP="008C14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168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Виходячи з пріоритетів прогнозується встановлення завдання щодо обсягів  приватизації об’єктів орієнтовно в кількості </w:t>
      </w:r>
      <w:r w:rsidR="00B17DB7" w:rsidRPr="008168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Pr="008168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</w:t>
      </w:r>
      <w:r w:rsidR="00B17DB7" w:rsidRPr="008168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три</w:t>
      </w:r>
      <w:r w:rsidRPr="008168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) об’єкти. </w:t>
      </w:r>
    </w:p>
    <w:p w14:paraId="0299EF67" w14:textId="07784DF5" w:rsidR="008C1475" w:rsidRPr="00816841" w:rsidRDefault="008C1475" w:rsidP="008C14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168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Управління комунального майна та земельних відносин Ніжинської міської ради Чернігівської області має забезпечити надходження коштів до бюджету Ніжинської міської  територіальної громади від </w:t>
      </w:r>
      <w:r w:rsidR="00371DD9" w:rsidRPr="008168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приватизації</w:t>
      </w:r>
      <w:r w:rsidRPr="008168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комунального майна у 202</w:t>
      </w:r>
      <w:r w:rsidR="00371DD9" w:rsidRPr="008168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</w:t>
      </w:r>
      <w:r w:rsidRPr="008168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році у сумі </w:t>
      </w:r>
      <w:r w:rsidR="00371DD9" w:rsidRPr="008168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900</w:t>
      </w:r>
      <w:r w:rsidRPr="008168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A91831" w:rsidRPr="008168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тис.</w:t>
      </w:r>
      <w:r w:rsidRPr="008168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грн. та від оренди майна міської комунальної власності </w:t>
      </w:r>
      <w:r w:rsidR="0048545A" w:rsidRPr="008168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="00B17DB7" w:rsidRPr="008168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="00A91831" w:rsidRPr="008168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18</w:t>
      </w:r>
      <w:r w:rsidR="00B06DEA" w:rsidRPr="008168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8168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млн. грн.</w:t>
      </w:r>
    </w:p>
    <w:p w14:paraId="6681F1EC" w14:textId="77777777" w:rsidR="008C1475" w:rsidRPr="00816841" w:rsidRDefault="008C1475" w:rsidP="008C14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168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В процесі реалізації у Програму можуть бути внесені зміни та доповнення.</w:t>
      </w:r>
    </w:p>
    <w:p w14:paraId="5EAFD979" w14:textId="77777777" w:rsidR="008C1475" w:rsidRPr="00816841" w:rsidRDefault="008C1475" w:rsidP="008C147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</w:pPr>
      <w:r w:rsidRPr="0081684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 w:eastAsia="ru-RU"/>
        </w:rPr>
        <w:t>4</w:t>
      </w:r>
      <w:r w:rsidRPr="0081684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>. Обґрунтування шляхів і засобів розв’язання проблеми, обсягів та джерел фінансування, строки виконання програми</w:t>
      </w:r>
    </w:p>
    <w:p w14:paraId="1B36CEA0" w14:textId="77777777" w:rsidR="008C1475" w:rsidRPr="00816841" w:rsidRDefault="008C1475" w:rsidP="008C14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8168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Пріоритетні завдання:</w:t>
      </w:r>
    </w:p>
    <w:p w14:paraId="20A19789" w14:textId="77E0E30F" w:rsidR="008C1475" w:rsidRPr="00816841" w:rsidRDefault="00A91831" w:rsidP="00747AFE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168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приватизація</w:t>
      </w:r>
      <w:r w:rsidR="008C1475" w:rsidRPr="008168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об’єктів виключно за кошти на електронних аукціонах;</w:t>
      </w:r>
    </w:p>
    <w:p w14:paraId="723F1A37" w14:textId="5A14136C" w:rsidR="008C1475" w:rsidRPr="00816841" w:rsidRDefault="008C1475" w:rsidP="00747AFE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168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забезпечення інформаційної відкритості процесу </w:t>
      </w:r>
      <w:r w:rsidR="00A91831" w:rsidRPr="008168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приватизації</w:t>
      </w:r>
      <w:r w:rsidRPr="008168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14:paraId="79DD99B3" w14:textId="77777777" w:rsidR="008C1475" w:rsidRPr="00816841" w:rsidRDefault="008C1475" w:rsidP="00747AFE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168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формування попиту на об’єкти оренди та приватизації;</w:t>
      </w:r>
    </w:p>
    <w:p w14:paraId="53865D86" w14:textId="77777777" w:rsidR="008C1475" w:rsidRPr="00816841" w:rsidRDefault="008C1475" w:rsidP="00747AFE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168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Заходи по реалізації програми:</w:t>
      </w:r>
    </w:p>
    <w:p w14:paraId="64BEB173" w14:textId="77777777" w:rsidR="008C1475" w:rsidRPr="00816841" w:rsidRDefault="008C1475" w:rsidP="00336E65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168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Проведення незалежних оцінок </w:t>
      </w:r>
      <w:r w:rsidR="001E6766" w:rsidRPr="008168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нерухомого майна та їх рецензій.</w:t>
      </w:r>
    </w:p>
    <w:p w14:paraId="02AA6578" w14:textId="77777777" w:rsidR="004E1E84" w:rsidRPr="00816841" w:rsidRDefault="004E1E84" w:rsidP="004E1E84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168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 xml:space="preserve">Послуги з технічної інвентаризації майна, зокрема: виготовлення технічної та правовстановлюючої документації на об’єкти комунальної власності, надання довідок-характеристик на об’єкти нерухомого майна, </w:t>
      </w:r>
      <w:r w:rsidRPr="00816841">
        <w:rPr>
          <w:rFonts w:ascii="Times New Roman" w:eastAsia="Times New Roman" w:hAnsi="Times New Roman" w:cs="Times New Roman"/>
          <w:color w:val="212529"/>
          <w:sz w:val="24"/>
          <w:szCs w:val="24"/>
          <w:lang w:val="uk-UA" w:eastAsia="ru-RU"/>
        </w:rPr>
        <w:t xml:space="preserve">довідок про відсутність/наявність будівель на земельній ділянці, визначення частки власності, висновків про технічний стан об’єкта, висновків про поділ чи виділення частин власності, присвоєння поштової адреси об’єкту, </w:t>
      </w:r>
      <w:r w:rsidRPr="008168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внесення об’єктів нерухомого майна до</w:t>
      </w:r>
      <w:r w:rsidRPr="00816841">
        <w:rPr>
          <w:rFonts w:ascii="Times New Roman" w:hAnsi="Times New Roman" w:cs="Times New Roman"/>
          <w:sz w:val="24"/>
          <w:szCs w:val="24"/>
          <w:lang w:val="uk-UA"/>
        </w:rPr>
        <w:t xml:space="preserve"> Реєстру будівельної діяльності, надання інформації щодо реєстрації права власності на майно для підготовки документів для взяття на облік безхазяйного майна, тощо</w:t>
      </w:r>
      <w:r w:rsidRPr="008168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</w:p>
    <w:p w14:paraId="5E035428" w14:textId="77777777" w:rsidR="008C1475" w:rsidRPr="00816841" w:rsidRDefault="008C1475" w:rsidP="00336E65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</w:pPr>
      <w:r w:rsidRPr="008168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3.</w:t>
      </w:r>
      <w:r w:rsidR="001E6766" w:rsidRPr="008168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8168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Рекламно-інформаційна діяльність: розповсюдж</w:t>
      </w:r>
      <w:r w:rsidR="00820DE7" w:rsidRPr="008168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ення у</w:t>
      </w:r>
      <w:r w:rsidRPr="008168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будь-якій формі, за допомогою будь-яких засобів інформаці</w:t>
      </w:r>
      <w:r w:rsidR="00820DE7" w:rsidRPr="008168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ї</w:t>
      </w:r>
      <w:r w:rsidRPr="008168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про комунальне майно (рекламна інформація, опублікування у </w:t>
      </w:r>
      <w:r w:rsidR="00820DE7" w:rsidRPr="008168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друкованих та електронних </w:t>
      </w:r>
      <w:r w:rsidRPr="008168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ЗМІ), що призначена і покликана формувати чи підтримувати інтерес до об’єктів комунальної власності, що </w:t>
      </w:r>
      <w:r w:rsidR="001E6766" w:rsidRPr="008168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можуть бути передані в оренду та</w:t>
      </w:r>
      <w:r w:rsidRPr="008168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приватизовані шляхом продажу на </w:t>
      </w:r>
      <w:r w:rsidR="00747AFE" w:rsidRPr="008168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електронному </w:t>
      </w:r>
      <w:r w:rsidR="001E6766" w:rsidRPr="008168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аукціоні.</w:t>
      </w:r>
    </w:p>
    <w:p w14:paraId="40C058C7" w14:textId="77777777" w:rsidR="0084751B" w:rsidRPr="00816841" w:rsidRDefault="0084751B" w:rsidP="008475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</w:pPr>
      <w:r w:rsidRPr="008168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4. . Публікації в засобах масової інформації оголошень про взяття на облік безхазяйного майна.</w:t>
      </w:r>
    </w:p>
    <w:p w14:paraId="4D2ED402" w14:textId="77777777" w:rsidR="00915400" w:rsidRPr="00816841" w:rsidRDefault="0084751B" w:rsidP="009154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</w:pPr>
      <w:r w:rsidRPr="008168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5</w:t>
      </w:r>
      <w:r w:rsidR="00915400" w:rsidRPr="008168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.</w:t>
      </w:r>
      <w:r w:rsidR="001E6766" w:rsidRPr="008168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</w:t>
      </w:r>
      <w:r w:rsidR="00915400" w:rsidRPr="008168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Послуги нотаріуса: за проведення перевірки інформації про наявність, або відсутність посвідченого заповіту і спадкового договору, або заведеної спадкової справи та виданих свідоцтв про право на спадщину з видачою витягу, або інформаційної довідки, тощо</w:t>
      </w:r>
      <w:r w:rsidRPr="008168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.</w:t>
      </w:r>
    </w:p>
    <w:p w14:paraId="18883429" w14:textId="77777777" w:rsidR="001E6766" w:rsidRPr="00816841" w:rsidRDefault="0084751B" w:rsidP="00DE1B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</w:pPr>
      <w:r w:rsidRPr="008168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6</w:t>
      </w:r>
      <w:r w:rsidR="001E6766" w:rsidRPr="008168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. </w:t>
      </w:r>
      <w:r w:rsidR="00DE1B80" w:rsidRPr="008168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Оплата витрат на ведення обліку, збереження та утримання виявленого на території Ніжинської громади безхазяйного майна та спадщини відумерлої.</w:t>
      </w:r>
    </w:p>
    <w:p w14:paraId="3C45BDCB" w14:textId="77777777" w:rsidR="00B82392" w:rsidRPr="00816841" w:rsidRDefault="0084751B" w:rsidP="001E67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</w:pPr>
      <w:r w:rsidRPr="008168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ab/>
        <w:t>7</w:t>
      </w:r>
      <w:r w:rsidR="00B82392" w:rsidRPr="008168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. Оплата витрат замовлень проекті</w:t>
      </w:r>
      <w:r w:rsidR="00DE1B80" w:rsidRPr="008168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в реконструкції, перепланування та переобладнання, </w:t>
      </w:r>
      <w:r w:rsidR="00B82392" w:rsidRPr="00816841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дозвільної документації на будівельні роботи</w:t>
      </w:r>
      <w:r w:rsidR="00B82392" w:rsidRPr="00816841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  <w:lang w:val="uk-UA"/>
        </w:rPr>
        <w:t xml:space="preserve"> та їх виконання</w:t>
      </w:r>
      <w:r w:rsidR="00B82392" w:rsidRPr="00816841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.</w:t>
      </w:r>
    </w:p>
    <w:p w14:paraId="5A8EF7BA" w14:textId="762BB7AC" w:rsidR="00FF5286" w:rsidRPr="00816841" w:rsidRDefault="00FF5286" w:rsidP="009154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168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Оплата витрат пов’язаних з належним збереженням, обслуговуванням та утриманням майна здійснюється у відповідності та за рахунок коштів передбачених на виконання Програми з управління комунальним майном Ніжинської</w:t>
      </w:r>
      <w:r w:rsidR="00765136" w:rsidRPr="008168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</w:t>
      </w:r>
      <w:r w:rsidR="00765136" w:rsidRPr="0081684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міської</w:t>
      </w:r>
      <w:r w:rsidRPr="008168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територіальної громади.</w:t>
      </w:r>
    </w:p>
    <w:p w14:paraId="39C27263" w14:textId="77777777" w:rsidR="00915400" w:rsidRPr="00816841" w:rsidRDefault="00F34A14" w:rsidP="009154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168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8</w:t>
      </w:r>
      <w:r w:rsidR="00915400" w:rsidRPr="008168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1E6766" w:rsidRPr="008168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915400" w:rsidRPr="008168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Інші видатки, </w:t>
      </w:r>
      <w:r w:rsidR="00915400" w:rsidRPr="008168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пов’язані з ефективним використанням комунального майна територіальної громади.</w:t>
      </w:r>
    </w:p>
    <w:p w14:paraId="055D4D45" w14:textId="2DBAFDB3" w:rsidR="008C1475" w:rsidRPr="00816841" w:rsidRDefault="008C1475" w:rsidP="007308B5">
      <w:pPr>
        <w:spacing w:after="0" w:line="240" w:lineRule="auto"/>
        <w:ind w:left="14" w:hanging="1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168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Фінансування зазначених заходів проводиться за рахунок бюджетних коштів, передбачених на виконання Програми.</w:t>
      </w:r>
    </w:p>
    <w:p w14:paraId="676A1453" w14:textId="52539FFF" w:rsidR="008C1475" w:rsidRPr="00816841" w:rsidRDefault="008C1475" w:rsidP="008C14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168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Видатки на виконання заходів Програми передбачаються при формуванні показників бюджету Ніжинської </w:t>
      </w:r>
      <w:r w:rsidR="00765136" w:rsidRPr="0081684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міської</w:t>
      </w:r>
      <w:r w:rsidR="00765136" w:rsidRPr="008168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8168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територіальної громади, виходячи з реальних можливостей, в т.ч. з урахуванням погашення боргів минулих періодів.</w:t>
      </w:r>
    </w:p>
    <w:p w14:paraId="26009B85" w14:textId="77777777" w:rsidR="008C1475" w:rsidRPr="00816841" w:rsidRDefault="008C1475" w:rsidP="008C14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</w:pPr>
      <w:r w:rsidRPr="0081684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 w:eastAsia="ru-RU"/>
        </w:rPr>
        <w:t>5</w:t>
      </w:r>
      <w:r w:rsidRPr="0081684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>. Перелік завдань програми та результативні показники</w:t>
      </w:r>
    </w:p>
    <w:p w14:paraId="005B12D0" w14:textId="78A0830B" w:rsidR="008C1475" w:rsidRPr="00816841" w:rsidRDefault="008C1475" w:rsidP="008C147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168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Забезпечення надходження коштів до бюджету Ніжинської </w:t>
      </w:r>
      <w:r w:rsidR="00765136" w:rsidRPr="0081684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міської</w:t>
      </w:r>
      <w:r w:rsidRPr="008168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територіальної громади від </w:t>
      </w:r>
      <w:r w:rsidR="00A91831" w:rsidRPr="008168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приватизації</w:t>
      </w:r>
      <w:r w:rsidRPr="008168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комунального майна у сумі</w:t>
      </w:r>
      <w:r w:rsidR="00B06DEA" w:rsidRPr="008168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A91831" w:rsidRPr="008168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900</w:t>
      </w:r>
      <w:r w:rsidR="00B06DEA" w:rsidRPr="008168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A91831" w:rsidRPr="008168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тис</w:t>
      </w:r>
      <w:r w:rsidRPr="0081684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  <w:r w:rsidRPr="008168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грн. та від оренди майна міської комунальної власності </w:t>
      </w:r>
      <w:r w:rsidR="00A91831" w:rsidRPr="008168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="00B06DEA" w:rsidRPr="008168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="00A91831" w:rsidRPr="008168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18</w:t>
      </w:r>
      <w:r w:rsidRPr="008168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млн. грн.</w:t>
      </w:r>
    </w:p>
    <w:p w14:paraId="7056459F" w14:textId="77777777" w:rsidR="008C1475" w:rsidRPr="00816841" w:rsidRDefault="008C1475" w:rsidP="008C1475">
      <w:pPr>
        <w:tabs>
          <w:tab w:val="left" w:pos="99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</w:pPr>
      <w:r w:rsidRPr="008168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81684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 xml:space="preserve">6. Здійснення моніторингу та підготовка щорічних звітів </w:t>
      </w:r>
    </w:p>
    <w:p w14:paraId="38B9D202" w14:textId="77777777" w:rsidR="008C1475" w:rsidRPr="00816841" w:rsidRDefault="008C1475" w:rsidP="008C147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81684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>про результати виконання програми</w:t>
      </w:r>
    </w:p>
    <w:p w14:paraId="4BBA6A45" w14:textId="0EF9BF84" w:rsidR="008C1475" w:rsidRPr="00816841" w:rsidRDefault="008C1475" w:rsidP="008C14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168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Організацію та безпосередній контроль за виконання Програми здійснює </w:t>
      </w:r>
      <w:r w:rsidR="00A91831" w:rsidRPr="008168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</w:t>
      </w:r>
      <w:r w:rsidRPr="008168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правління комунального майна та земельних відносин Ніжинської міської ради Чернігівської області. </w:t>
      </w:r>
    </w:p>
    <w:p w14:paraId="498BC736" w14:textId="77777777" w:rsidR="008C1475" w:rsidRPr="00816841" w:rsidRDefault="008C1475" w:rsidP="008C14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168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Управління комунального майна та земельних відносин Ніжинської міської ради Чернігівської області у процесі виконання Програми забезпечує цільове та ефективне використання бюджетних коштів протягом усього строку її реалізації у межах визначених бюджетних призначень, ініціює внесення змін з метою більш ефективного використання бюджетних коштів</w:t>
      </w:r>
      <w:r w:rsidR="001A48DD" w:rsidRPr="008168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для ефективного використання комунального майна</w:t>
      </w:r>
      <w:r w:rsidRPr="008168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12663CE9" w14:textId="6CDF8663" w:rsidR="008C1475" w:rsidRPr="00816841" w:rsidRDefault="008C1475" w:rsidP="008C14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8168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Виконання Програми забезпечується </w:t>
      </w:r>
      <w:r w:rsidR="00A91831" w:rsidRPr="008168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</w:t>
      </w:r>
      <w:r w:rsidRPr="008168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правлінням комунального майна та земельних відносин Ніжинської міської ради Чернігівської області за рахунок коштів бюджету Ніжинської </w:t>
      </w:r>
      <w:r w:rsidR="00765136" w:rsidRPr="0081684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міської</w:t>
      </w:r>
      <w:r w:rsidR="00765136" w:rsidRPr="008168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8168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територіальної громади з урахуванням його можливостей у бюджетному році в межах асигнувань, передбачених на </w:t>
      </w:r>
      <w:r w:rsidRPr="00816841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міську програму </w:t>
      </w:r>
      <w:r w:rsidRPr="008168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 202</w:t>
      </w:r>
      <w:r w:rsidR="00A91831" w:rsidRPr="008168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</w:t>
      </w:r>
      <w:r w:rsidRPr="008168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рік. </w:t>
      </w:r>
    </w:p>
    <w:p w14:paraId="773B6566" w14:textId="77777777" w:rsidR="008C1475" w:rsidRPr="00816841" w:rsidRDefault="008C1475" w:rsidP="008C14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168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Головний розпорядник бюджетних коштів надає звіт про виконання програми щоквартально до 6-го числа місяця, наступного за звітним кварталом, фінансовому управлінню Ніжинської міської ради. </w:t>
      </w:r>
    </w:p>
    <w:p w14:paraId="5E31A73E" w14:textId="79A39830" w:rsidR="006328B3" w:rsidRPr="00816841" w:rsidRDefault="00AF2058" w:rsidP="006328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168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Головний розпорядник бюджетних коштів з</w:t>
      </w:r>
      <w:r w:rsidR="00C0528B" w:rsidRPr="008168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вітує про виконання </w:t>
      </w:r>
      <w:r w:rsidRPr="008168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Програми  на сесі</w:t>
      </w:r>
      <w:r w:rsidR="00C0528B" w:rsidRPr="008168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ї міської ради за підсумками року.</w:t>
      </w:r>
    </w:p>
    <w:p w14:paraId="3EF9ADC7" w14:textId="76DAA557" w:rsidR="00765136" w:rsidRPr="00816841" w:rsidRDefault="008C1475" w:rsidP="008168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168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Міський голова   </w:t>
      </w:r>
      <w:r w:rsidRPr="008168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8168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8168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8168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                     Олександр КОДОЛА</w:t>
      </w:r>
    </w:p>
    <w:sectPr w:rsidR="00765136" w:rsidRPr="00816841" w:rsidSect="00816841">
      <w:pgSz w:w="11906" w:h="16838"/>
      <w:pgMar w:top="426" w:right="851" w:bottom="28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939F8"/>
    <w:multiLevelType w:val="hybridMultilevel"/>
    <w:tmpl w:val="F432A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D30A7B"/>
    <w:multiLevelType w:val="multilevel"/>
    <w:tmpl w:val="72E06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201C23"/>
    <w:multiLevelType w:val="hybridMultilevel"/>
    <w:tmpl w:val="412A6758"/>
    <w:lvl w:ilvl="0" w:tplc="976A30B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205B0757"/>
    <w:multiLevelType w:val="hybridMultilevel"/>
    <w:tmpl w:val="69487C64"/>
    <w:lvl w:ilvl="0" w:tplc="9A02C63C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21167159"/>
    <w:multiLevelType w:val="hybridMultilevel"/>
    <w:tmpl w:val="412A6758"/>
    <w:lvl w:ilvl="0" w:tplc="976A30B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29072A17"/>
    <w:multiLevelType w:val="hybridMultilevel"/>
    <w:tmpl w:val="412A6758"/>
    <w:lvl w:ilvl="0" w:tplc="976A30B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2FBB6227"/>
    <w:multiLevelType w:val="hybridMultilevel"/>
    <w:tmpl w:val="412A6758"/>
    <w:lvl w:ilvl="0" w:tplc="976A30B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6C6A606D"/>
    <w:multiLevelType w:val="hybridMultilevel"/>
    <w:tmpl w:val="412A6758"/>
    <w:lvl w:ilvl="0" w:tplc="976A30B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4"/>
  </w:num>
  <w:num w:numId="5">
    <w:abstractNumId w:val="7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475"/>
    <w:rsid w:val="00034966"/>
    <w:rsid w:val="00051D05"/>
    <w:rsid w:val="000579BF"/>
    <w:rsid w:val="000771F8"/>
    <w:rsid w:val="00083499"/>
    <w:rsid w:val="00085DD4"/>
    <w:rsid w:val="000C55DC"/>
    <w:rsid w:val="00114434"/>
    <w:rsid w:val="00124AED"/>
    <w:rsid w:val="001336D8"/>
    <w:rsid w:val="00141624"/>
    <w:rsid w:val="00175D15"/>
    <w:rsid w:val="001962BA"/>
    <w:rsid w:val="001A48DD"/>
    <w:rsid w:val="001B5D18"/>
    <w:rsid w:val="001E6766"/>
    <w:rsid w:val="0024244F"/>
    <w:rsid w:val="00311318"/>
    <w:rsid w:val="00320D59"/>
    <w:rsid w:val="00336E65"/>
    <w:rsid w:val="00371DD9"/>
    <w:rsid w:val="003D4F9A"/>
    <w:rsid w:val="00433592"/>
    <w:rsid w:val="00456307"/>
    <w:rsid w:val="00472692"/>
    <w:rsid w:val="0048014A"/>
    <w:rsid w:val="0048545A"/>
    <w:rsid w:val="004976A4"/>
    <w:rsid w:val="004B1DDA"/>
    <w:rsid w:val="004C234E"/>
    <w:rsid w:val="004C673C"/>
    <w:rsid w:val="004E1E84"/>
    <w:rsid w:val="004F3780"/>
    <w:rsid w:val="00510183"/>
    <w:rsid w:val="005141F2"/>
    <w:rsid w:val="00520268"/>
    <w:rsid w:val="0052388B"/>
    <w:rsid w:val="00550C78"/>
    <w:rsid w:val="005628A0"/>
    <w:rsid w:val="00570761"/>
    <w:rsid w:val="005A24FE"/>
    <w:rsid w:val="005D779A"/>
    <w:rsid w:val="005F0BB6"/>
    <w:rsid w:val="006328B3"/>
    <w:rsid w:val="00665F4D"/>
    <w:rsid w:val="00684355"/>
    <w:rsid w:val="006E4132"/>
    <w:rsid w:val="007308B5"/>
    <w:rsid w:val="00747AFE"/>
    <w:rsid w:val="00765136"/>
    <w:rsid w:val="007E1952"/>
    <w:rsid w:val="00816841"/>
    <w:rsid w:val="00820DE7"/>
    <w:rsid w:val="0084751B"/>
    <w:rsid w:val="008B3A05"/>
    <w:rsid w:val="008B4D91"/>
    <w:rsid w:val="008C1475"/>
    <w:rsid w:val="008D0131"/>
    <w:rsid w:val="008E0B58"/>
    <w:rsid w:val="00915400"/>
    <w:rsid w:val="00951FA9"/>
    <w:rsid w:val="009E1135"/>
    <w:rsid w:val="009F2A1B"/>
    <w:rsid w:val="00A20D95"/>
    <w:rsid w:val="00A21D62"/>
    <w:rsid w:val="00A67095"/>
    <w:rsid w:val="00A91831"/>
    <w:rsid w:val="00AF2058"/>
    <w:rsid w:val="00AF7261"/>
    <w:rsid w:val="00B06DEA"/>
    <w:rsid w:val="00B17DB7"/>
    <w:rsid w:val="00B4657F"/>
    <w:rsid w:val="00B57CBE"/>
    <w:rsid w:val="00B70434"/>
    <w:rsid w:val="00B82392"/>
    <w:rsid w:val="00B9471F"/>
    <w:rsid w:val="00BA7250"/>
    <w:rsid w:val="00BE0646"/>
    <w:rsid w:val="00C0528B"/>
    <w:rsid w:val="00CA0931"/>
    <w:rsid w:val="00CF3173"/>
    <w:rsid w:val="00D62400"/>
    <w:rsid w:val="00DB2702"/>
    <w:rsid w:val="00DE1B80"/>
    <w:rsid w:val="00DF435E"/>
    <w:rsid w:val="00E270D3"/>
    <w:rsid w:val="00E330AF"/>
    <w:rsid w:val="00E35E60"/>
    <w:rsid w:val="00EA4DF7"/>
    <w:rsid w:val="00ED17CE"/>
    <w:rsid w:val="00EE04B4"/>
    <w:rsid w:val="00EE1490"/>
    <w:rsid w:val="00F34A14"/>
    <w:rsid w:val="00F545D0"/>
    <w:rsid w:val="00F6499D"/>
    <w:rsid w:val="00F71F36"/>
    <w:rsid w:val="00F728A3"/>
    <w:rsid w:val="00FF5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DB768"/>
  <w15:chartTrackingRefBased/>
  <w15:docId w15:val="{48801415-583A-460D-BD4A-EE8DC1F34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14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0D95"/>
    <w:pPr>
      <w:ind w:left="720"/>
      <w:contextualSpacing/>
    </w:pPr>
  </w:style>
  <w:style w:type="character" w:styleId="a4">
    <w:name w:val="Strong"/>
    <w:basedOn w:val="a0"/>
    <w:uiPriority w:val="22"/>
    <w:qFormat/>
    <w:rsid w:val="00B8239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F43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F43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2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C19665-9E5D-4B4A-8A5A-B1B2F1485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1032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2023-10-13T07:16:00Z</cp:lastPrinted>
  <dcterms:created xsi:type="dcterms:W3CDTF">2023-10-19T12:01:00Z</dcterms:created>
  <dcterms:modified xsi:type="dcterms:W3CDTF">2023-12-13T06:53:00Z</dcterms:modified>
</cp:coreProperties>
</file>